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47" w:rsidRPr="004C5CE1" w:rsidRDefault="009D1885" w:rsidP="00ED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bookmarkStart w:id="0" w:name="_GoBack"/>
      <w:bookmarkEnd w:id="0"/>
      <w:r w:rsidR="00784357">
        <w:rPr>
          <w:rFonts w:ascii="Times New Roman" w:hAnsi="Times New Roman" w:cs="Times New Roman"/>
        </w:rPr>
        <w:t xml:space="preserve"> </w:t>
      </w:r>
      <w:r w:rsidR="00784357" w:rsidRPr="004C5CE1">
        <w:rPr>
          <w:rFonts w:ascii="Times New Roman" w:hAnsi="Times New Roman" w:cs="Times New Roman"/>
        </w:rPr>
        <w:t>Apr</w:t>
      </w:r>
      <w:r w:rsidR="0020158D" w:rsidRPr="004C5CE1">
        <w:rPr>
          <w:rFonts w:ascii="Times New Roman" w:hAnsi="Times New Roman" w:cs="Times New Roman"/>
        </w:rPr>
        <w:t xml:space="preserve"> </w:t>
      </w:r>
      <w:r w:rsidR="004C3B79" w:rsidRPr="004C5CE1">
        <w:rPr>
          <w:rFonts w:ascii="Times New Roman" w:hAnsi="Times New Roman" w:cs="Times New Roman"/>
        </w:rPr>
        <w:t>2020</w:t>
      </w:r>
    </w:p>
    <w:p w:rsidR="004C5CE1" w:rsidRPr="004C5CE1" w:rsidRDefault="004C5CE1" w:rsidP="004C5C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4C5CE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proofErr w:type="spellStart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>Zhitong</w:t>
      </w:r>
      <w:proofErr w:type="spellEnd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Xing, </w:t>
      </w:r>
      <w:proofErr w:type="spellStart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>Kaiming</w:t>
      </w:r>
      <w:proofErr w:type="spellEnd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Liu, </w:t>
      </w:r>
      <w:proofErr w:type="spellStart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>Yuanan</w:t>
      </w:r>
      <w:proofErr w:type="spellEnd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Liu, Aditya S. Rajasekaran, and Halim Yanikomeroglu, “A hybrid </w:t>
      </w:r>
      <w:proofErr w:type="spellStart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>companding</w:t>
      </w:r>
      <w:proofErr w:type="spellEnd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clipping scheme for PAPR reduction in OFDM systems”, under review in </w:t>
      </w:r>
      <w:r w:rsidRPr="004C5CE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Vehicular Technology</w:t>
      </w:r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March 2020</w:t>
      </w:r>
      <w:r w:rsidR="000E1C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E1CF4" w:rsidRPr="000E1CF4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="000E1C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reject: 23 April 2020</w:t>
      </w:r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:rsidR="004C5CE1" w:rsidRPr="004C5CE1" w:rsidRDefault="004C5CE1" w:rsidP="00C370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C370B2" w:rsidRPr="004C5CE1" w:rsidRDefault="00C370B2" w:rsidP="00C37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C5CE1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Wael Jaafar, </w:t>
      </w:r>
      <w:proofErr w:type="spellStart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>Shimaa</w:t>
      </w:r>
      <w:proofErr w:type="spellEnd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>Naser</w:t>
      </w:r>
      <w:proofErr w:type="spellEnd"/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Sami Muhaidat, Paschalis C. Sofotasios, and Halim Yanikomeroglu, “Rate-splitting multiple access for aerial networks”, under review in </w:t>
      </w:r>
      <w:r w:rsidRPr="004C5CE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January 2020, 1</w:t>
      </w:r>
      <w:r w:rsidRPr="004C5CE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08 February 2020, 1</w:t>
      </w:r>
      <w:r w:rsidRPr="004C5CE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02 March 2020 </w:t>
      </w:r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4C5C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reject: 16 March 2020).</w:t>
      </w:r>
    </w:p>
    <w:p w:rsidR="00F31769" w:rsidRPr="004C5CE1" w:rsidRDefault="00F31769" w:rsidP="005E259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F31769" w:rsidRPr="00F31769" w:rsidRDefault="00F31769" w:rsidP="00F317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4C5CE1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4C5C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C5CE1">
        <w:rPr>
          <w:rFonts w:ascii="Times New Roman" w:hAnsi="Times New Roman" w:cs="Times New Roman"/>
        </w:rPr>
        <w:t xml:space="preserve">Michel Kulhandjian, Hovannes Kulhandjian, Claude D’Amours, Halim Yanikomeroglu, Dimitris A. </w:t>
      </w:r>
      <w:proofErr w:type="spellStart"/>
      <w:r w:rsidRPr="004C5CE1">
        <w:rPr>
          <w:rFonts w:ascii="Times New Roman" w:hAnsi="Times New Roman" w:cs="Times New Roman"/>
        </w:rPr>
        <w:t>Pados</w:t>
      </w:r>
      <w:proofErr w:type="spellEnd"/>
      <w:r w:rsidRPr="004C5CE1">
        <w:rPr>
          <w:rFonts w:ascii="Times New Roman" w:hAnsi="Times New Roman" w:cs="Times New Roman"/>
        </w:rPr>
        <w:t xml:space="preserve">, and </w:t>
      </w:r>
      <w:proofErr w:type="spellStart"/>
      <w:r w:rsidRPr="004C5CE1">
        <w:rPr>
          <w:rFonts w:ascii="Times New Roman" w:hAnsi="Times New Roman" w:cs="Times New Roman"/>
        </w:rPr>
        <w:t>Gurgen</w:t>
      </w:r>
      <w:proofErr w:type="spellEnd"/>
      <w:r w:rsidRPr="00F31769">
        <w:rPr>
          <w:rFonts w:ascii="Times New Roman" w:hAnsi="Times New Roman" w:cs="Times New Roman"/>
        </w:rPr>
        <w:t xml:space="preserve"> </w:t>
      </w:r>
      <w:proofErr w:type="spellStart"/>
      <w:r w:rsidRPr="00F31769">
        <w:rPr>
          <w:rFonts w:ascii="Times New Roman" w:hAnsi="Times New Roman" w:cs="Times New Roman"/>
        </w:rPr>
        <w:t>Khachatrian</w:t>
      </w:r>
      <w:proofErr w:type="spellEnd"/>
      <w:r w:rsidRPr="00F31769">
        <w:rPr>
          <w:rFonts w:ascii="Times New Roman" w:hAnsi="Times New Roman" w:cs="Times New Roman"/>
        </w:rPr>
        <w:t>,</w:t>
      </w:r>
      <w:r w:rsidRPr="00F31769">
        <w:rPr>
          <w:rFonts w:ascii="Times New Roman" w:hAnsi="Times New Roman" w:cs="Times New Roman"/>
          <w:color w:val="000000"/>
          <w:shd w:val="clear" w:color="auto" w:fill="FFFFFF"/>
        </w:rPr>
        <w:t xml:space="preserve"> “Low-complexity decoder for overloaded uniquely decodable synchronous CDMA”, under review in </w:t>
      </w:r>
      <w:r w:rsidRPr="00F31769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Information Theory</w:t>
      </w:r>
      <w:r w:rsidRPr="00F31769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31 October 2019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31769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reject: 16 March 2020</w:t>
      </w:r>
      <w:r w:rsidRPr="00F31769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F31769" w:rsidRPr="00F31769" w:rsidRDefault="00F31769" w:rsidP="005E259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5E259A" w:rsidRPr="00F165AF" w:rsidRDefault="00F165AF" w:rsidP="005E259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31769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5E259A" w:rsidRPr="00F31769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5E259A" w:rsidRPr="00F3176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="005E259A" w:rsidRPr="00F31769">
        <w:rPr>
          <w:rFonts w:ascii="Times New Roman" w:hAnsi="Times New Roman" w:cs="Times New Roman"/>
          <w:shd w:val="clear" w:color="auto" w:fill="FFFFFF"/>
        </w:rPr>
        <w:t>Abolfazl</w:t>
      </w:r>
      <w:proofErr w:type="spellEnd"/>
      <w:r w:rsidR="005E259A" w:rsidRPr="00F3176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E259A" w:rsidRPr="00F31769">
        <w:rPr>
          <w:rFonts w:ascii="Times New Roman" w:hAnsi="Times New Roman" w:cs="Times New Roman"/>
          <w:shd w:val="clear" w:color="auto" w:fill="FFFFFF"/>
        </w:rPr>
        <w:t>Zakeri</w:t>
      </w:r>
      <w:proofErr w:type="spellEnd"/>
      <w:r w:rsidR="005E259A" w:rsidRPr="00F31769">
        <w:rPr>
          <w:rFonts w:ascii="Times New Roman" w:hAnsi="Times New Roman" w:cs="Times New Roman"/>
          <w:shd w:val="clear" w:color="auto" w:fill="FFFFFF"/>
        </w:rPr>
        <w:t>, Nader Mokari, and Halim Yanikomeroglu, “</w:t>
      </w:r>
      <w:r w:rsidR="005E259A" w:rsidRPr="00F31769">
        <w:rPr>
          <w:rFonts w:ascii="Times New Roman" w:hAnsi="Times New Roman" w:cs="Times New Roman"/>
          <w:color w:val="000000"/>
          <w:shd w:val="clear" w:color="auto" w:fill="FFFFFF"/>
        </w:rPr>
        <w:t>Joint radio resource allocation and 3D beamforming in MISO-NOMA-based networks:</w:t>
      </w:r>
      <w:r w:rsidR="005E259A" w:rsidRPr="00F31769">
        <w:rPr>
          <w:rFonts w:ascii="Times New Roman" w:hAnsi="Times New Roman" w:cs="Times New Roman"/>
          <w:color w:val="000000"/>
        </w:rPr>
        <w:t xml:space="preserve"> </w:t>
      </w:r>
      <w:r w:rsidR="005E259A" w:rsidRPr="00F31769">
        <w:rPr>
          <w:rFonts w:ascii="Times New Roman" w:hAnsi="Times New Roman" w:cs="Times New Roman"/>
          <w:color w:val="000000"/>
          <w:shd w:val="clear" w:color="auto" w:fill="FFFFFF"/>
        </w:rPr>
        <w:t>Profit maximization for mobile virtual network operators</w:t>
      </w:r>
      <w:r w:rsidR="005E259A" w:rsidRPr="00F165AF">
        <w:rPr>
          <w:rFonts w:ascii="Times New Roman" w:hAnsi="Times New Roman" w:cs="Times New Roman"/>
          <w:color w:val="000000"/>
          <w:shd w:val="clear" w:color="auto" w:fill="FFFFFF"/>
        </w:rPr>
        <w:t xml:space="preserve">”, under review in </w:t>
      </w:r>
      <w:r w:rsidR="005E259A" w:rsidRPr="00F165A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 w:rsidR="005E259A" w:rsidRPr="00F165A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October 2019 </w:t>
      </w:r>
      <w:r w:rsidR="005E259A" w:rsidRPr="00F165AF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5E259A" w:rsidRPr="00F165AF">
        <w:rPr>
          <w:rFonts w:ascii="Times New Roman" w:hAnsi="Times New Roman" w:cs="Times New Roman"/>
          <w:color w:val="000000"/>
          <w:shd w:val="clear" w:color="auto" w:fill="FFFFFF"/>
        </w:rPr>
        <w:t xml:space="preserve"> reject: 01 April 2020).</w:t>
      </w:r>
    </w:p>
    <w:p w:rsidR="005E259A" w:rsidRPr="00F165AF" w:rsidRDefault="005E259A" w:rsidP="00EA4F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EA4F09" w:rsidRPr="006F4EF1" w:rsidRDefault="00EA4F09" w:rsidP="00EA4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165A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proofErr w:type="spellStart"/>
      <w:r w:rsidRPr="00F165AF">
        <w:rPr>
          <w:rFonts w:ascii="Times New Roman" w:hAnsi="Times New Roman" w:cs="Times New Roman"/>
          <w:shd w:val="clear" w:color="auto" w:fill="FFFFFF"/>
        </w:rPr>
        <w:t>Pouya</w:t>
      </w:r>
      <w:proofErr w:type="spellEnd"/>
      <w:r w:rsidRPr="00F165AF">
        <w:rPr>
          <w:rFonts w:ascii="Times New Roman" w:hAnsi="Times New Roman" w:cs="Times New Roman"/>
          <w:shd w:val="clear" w:color="auto" w:fill="FFFFFF"/>
        </w:rPr>
        <w:t xml:space="preserve"> M. </w:t>
      </w:r>
      <w:proofErr w:type="spellStart"/>
      <w:r w:rsidRPr="00F165AF">
        <w:rPr>
          <w:rFonts w:ascii="Times New Roman" w:hAnsi="Times New Roman" w:cs="Times New Roman"/>
          <w:shd w:val="clear" w:color="auto" w:fill="FFFFFF"/>
        </w:rPr>
        <w:t>Ghari</w:t>
      </w:r>
      <w:proofErr w:type="spellEnd"/>
      <w:r w:rsidRPr="00F165AF">
        <w:rPr>
          <w:rFonts w:ascii="Times New Roman" w:hAnsi="Times New Roman" w:cs="Times New Roman"/>
          <w:shd w:val="clear" w:color="auto" w:fill="FFFFFF"/>
        </w:rPr>
        <w:t xml:space="preserve">, Maryam </w:t>
      </w:r>
      <w:proofErr w:type="spellStart"/>
      <w:r w:rsidRPr="00F165AF">
        <w:rPr>
          <w:rFonts w:ascii="Times New Roman" w:hAnsi="Times New Roman" w:cs="Times New Roman"/>
          <w:shd w:val="clear" w:color="auto" w:fill="FFFFFF"/>
        </w:rPr>
        <w:t>Sabbaghian</w:t>
      </w:r>
      <w:proofErr w:type="spellEnd"/>
      <w:r w:rsidRPr="00F165AF">
        <w:rPr>
          <w:rFonts w:ascii="Times New Roman" w:hAnsi="Times New Roman" w:cs="Times New Roman"/>
          <w:shd w:val="clear" w:color="auto" w:fill="FFFFFF"/>
        </w:rPr>
        <w:t xml:space="preserve">, and Halim Yanikomeroglu, “Moving aerial anchors </w:t>
      </w:r>
      <w:r w:rsidR="00447509" w:rsidRPr="00F165AF">
        <w:rPr>
          <w:rFonts w:ascii="Times New Roman" w:hAnsi="Times New Roman" w:cs="Times New Roman"/>
          <w:shd w:val="clear" w:color="auto" w:fill="FFFFFF"/>
        </w:rPr>
        <w:t>assisted network localization”,</w:t>
      </w:r>
      <w:r w:rsidR="005D019B" w:rsidRPr="00F165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165AF">
        <w:rPr>
          <w:rFonts w:ascii="Times New Roman" w:hAnsi="Times New Roman" w:cs="Times New Roman"/>
          <w:i/>
          <w:color w:val="000000"/>
          <w:shd w:val="clear" w:color="auto" w:fill="FFFFFF"/>
        </w:rPr>
        <w:t>IEEE</w:t>
      </w:r>
      <w:r w:rsidRPr="00E71A1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Transactions on Wireless Communications</w:t>
      </w:r>
      <w:r w:rsidR="003C56A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03 Jun</w:t>
      </w:r>
      <w:r w:rsidRPr="00E71A14">
        <w:rPr>
          <w:rFonts w:ascii="Times New Roman" w:hAnsi="Times New Roman" w:cs="Times New Roman"/>
          <w:color w:val="000000"/>
          <w:shd w:val="clear" w:color="auto" w:fill="FFFFFF"/>
        </w:rPr>
        <w:t xml:space="preserve"> 2019 </w:t>
      </w:r>
      <w:r w:rsidRPr="00E71A14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E71A14">
        <w:rPr>
          <w:rFonts w:ascii="Times New Roman" w:hAnsi="Times New Roman" w:cs="Times New Roman"/>
          <w:color w:val="000000"/>
          <w:shd w:val="clear" w:color="auto" w:fill="FFFFFF"/>
        </w:rPr>
        <w:t xml:space="preserve"> reject: 22 Aug</w:t>
      </w:r>
      <w:r w:rsidRPr="006F4EF1">
        <w:rPr>
          <w:rFonts w:ascii="Times New Roman" w:hAnsi="Times New Roman" w:cs="Times New Roman"/>
          <w:color w:val="000000"/>
          <w:shd w:val="clear" w:color="auto" w:fill="FFFFFF"/>
        </w:rPr>
        <w:t xml:space="preserve"> 2019).</w:t>
      </w:r>
    </w:p>
    <w:p w:rsidR="00F572AF" w:rsidRPr="00F572AF" w:rsidRDefault="00F572AF" w:rsidP="00AE33C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AE33C9" w:rsidRPr="00214A5E" w:rsidRDefault="00AE33C9" w:rsidP="007B767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572A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F572AF">
        <w:rPr>
          <w:rFonts w:ascii="Times New Roman" w:hAnsi="Times New Roman" w:cs="Times New Roman"/>
          <w:shd w:val="clear" w:color="auto" w:fill="FFFFFF"/>
        </w:rPr>
        <w:t xml:space="preserve"> Elham Kalantari, Sergey Loyka, Halim Yanikomeroglu, and Abbas Yongacoglu, “On optimal location of base stations”, </w:t>
      </w:r>
      <w:r w:rsidR="0093490E">
        <w:rPr>
          <w:rFonts w:ascii="Times New Roman" w:hAnsi="Times New Roman" w:cs="Times New Roman"/>
          <w:i/>
          <w:color w:val="000000"/>
          <w:shd w:val="clear" w:color="auto" w:fill="FFFFFF"/>
        </w:rPr>
        <w:t>IEEE Trans.</w:t>
      </w:r>
      <w:r w:rsidRPr="00F572A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Wireless </w:t>
      </w:r>
      <w:proofErr w:type="spellStart"/>
      <w:r w:rsidR="0093490E">
        <w:rPr>
          <w:rFonts w:ascii="Times New Roman" w:hAnsi="Times New Roman" w:cs="Times New Roman"/>
          <w:i/>
          <w:color w:val="000000"/>
          <w:shd w:val="clear" w:color="auto" w:fill="FFFFFF"/>
        </w:rPr>
        <w:t>Commun</w:t>
      </w:r>
      <w:proofErr w:type="spellEnd"/>
      <w:r w:rsidR="0093490E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3490E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28 Dec</w:t>
      </w:r>
      <w:r w:rsidRPr="00F572AF">
        <w:rPr>
          <w:rFonts w:ascii="Times New Roman" w:hAnsi="Times New Roman" w:cs="Times New Roman"/>
          <w:color w:val="000000"/>
          <w:shd w:val="clear" w:color="auto" w:fill="FFFFFF"/>
        </w:rPr>
        <w:t xml:space="preserve"> 2018 </w:t>
      </w:r>
      <w:r w:rsidRPr="00F572AF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3C56A1">
        <w:rPr>
          <w:rFonts w:ascii="Times New Roman" w:hAnsi="Times New Roman" w:cs="Times New Roman"/>
          <w:color w:val="000000"/>
          <w:shd w:val="clear" w:color="auto" w:fill="FFFFFF"/>
        </w:rPr>
        <w:t xml:space="preserve"> reject: 16 Mar</w:t>
      </w:r>
      <w:r w:rsidRPr="00F572AF">
        <w:rPr>
          <w:rFonts w:ascii="Times New Roman" w:hAnsi="Times New Roman" w:cs="Times New Roman"/>
          <w:color w:val="000000"/>
          <w:shd w:val="clear" w:color="auto" w:fill="FFFFFF"/>
        </w:rPr>
        <w:t xml:space="preserve"> 2019).</w:t>
      </w:r>
    </w:p>
    <w:p w:rsidR="00E50872" w:rsidRPr="007A032E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:rsidR="00CD3D01" w:rsidRPr="00122BF5" w:rsidRDefault="00E50872" w:rsidP="001603D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 xml:space="preserve">[] </w:t>
      </w:r>
      <w:r w:rsidRPr="00122BF5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Mehmet Cagri Ilter and Halim Yanikomeroglu, “Optimized and SNR-adaptive constellations for convolutional codes in low-latency communications”, </w:t>
      </w:r>
      <w:r w:rsidRPr="00122BF5">
        <w:rPr>
          <w:rFonts w:ascii="Times New Roman" w:eastAsia="Times New Roman" w:hAnsi="Times New Roman" w:cs="Times New Roman"/>
          <w:i/>
          <w:lang w:val="en-US" w:eastAsia="en-CA"/>
        </w:rPr>
        <w:t>IEEE Communications Letters</w:t>
      </w:r>
      <w:r w:rsidR="003C56A1" w:rsidRPr="00122BF5">
        <w:rPr>
          <w:rFonts w:ascii="Times New Roman" w:eastAsia="Times New Roman" w:hAnsi="Times New Roman" w:cs="Times New Roman"/>
          <w:lang w:val="en-US" w:eastAsia="en-CA"/>
        </w:rPr>
        <w:t xml:space="preserve"> (submission: 17 Dec</w:t>
      </w:r>
      <w:r w:rsidR="00AE33C9" w:rsidRPr="00122BF5">
        <w:rPr>
          <w:rFonts w:ascii="Times New Roman" w:eastAsia="Times New Roman" w:hAnsi="Times New Roman" w:cs="Times New Roman"/>
          <w:lang w:val="en-US" w:eastAsia="en-CA"/>
        </w:rPr>
        <w:t xml:space="preserve"> 2017 </w:t>
      </w:r>
      <w:r w:rsidR="00AE33C9" w:rsidRPr="00122BF5">
        <w:rPr>
          <w:rFonts w:ascii="Times New Roman" w:eastAsia="Times New Roman" w:hAnsi="Times New Roman" w:cs="Times New Roman"/>
          <w:lang w:val="en-US" w:eastAsia="en-CA"/>
        </w:rPr>
        <w:sym w:font="Wingdings" w:char="F0E0"/>
      </w:r>
      <w:r w:rsidR="00AE33C9" w:rsidRPr="00122BF5">
        <w:rPr>
          <w:rFonts w:ascii="Times New Roman" w:eastAsia="Times New Roman" w:hAnsi="Times New Roman" w:cs="Times New Roman"/>
          <w:lang w:val="en-US" w:eastAsia="en-CA"/>
        </w:rPr>
        <w:t xml:space="preserve"> reject</w:t>
      </w:r>
      <w:r w:rsidR="003C56A1" w:rsidRPr="00122BF5">
        <w:rPr>
          <w:rFonts w:ascii="Times New Roman" w:eastAsia="Times New Roman" w:hAnsi="Times New Roman" w:cs="Times New Roman"/>
          <w:lang w:val="en-US" w:eastAsia="en-CA"/>
        </w:rPr>
        <w:t>: 16 Jan</w:t>
      </w:r>
      <w:r w:rsidRPr="00122BF5">
        <w:rPr>
          <w:rFonts w:ascii="Times New Roman" w:eastAsia="Times New Roman" w:hAnsi="Times New Roman" w:cs="Times New Roman"/>
          <w:lang w:val="en-US" w:eastAsia="en-CA"/>
        </w:rPr>
        <w:t xml:space="preserve"> 2018). </w:t>
      </w:r>
    </w:p>
    <w:p w:rsidR="00122BF5" w:rsidRPr="00122BF5" w:rsidRDefault="00122BF5" w:rsidP="001603D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:rsidR="00122BF5" w:rsidRPr="00122BF5" w:rsidRDefault="00122BF5" w:rsidP="001603D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122BF5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122BF5">
        <w:rPr>
          <w:rFonts w:ascii="Times New Roman" w:eastAsia="Times New Roman" w:hAnsi="Times New Roman" w:cs="Times New Roman"/>
          <w:lang w:val="en-US" w:eastAsia="en-CA"/>
        </w:rPr>
        <w:t xml:space="preserve"> Yassine Hmamouche, Mustapha </w:t>
      </w:r>
      <w:proofErr w:type="spellStart"/>
      <w:r w:rsidRPr="00122BF5">
        <w:rPr>
          <w:rFonts w:ascii="Times New Roman" w:eastAsia="Times New Roman" w:hAnsi="Times New Roman" w:cs="Times New Roman"/>
          <w:lang w:val="en-US" w:eastAsia="en-CA"/>
        </w:rPr>
        <w:t>Benjillali</w:t>
      </w:r>
      <w:proofErr w:type="spellEnd"/>
      <w:r w:rsidRPr="00122BF5">
        <w:rPr>
          <w:rFonts w:ascii="Times New Roman" w:eastAsia="Times New Roman" w:hAnsi="Times New Roman" w:cs="Times New Roman"/>
          <w:lang w:val="en-US" w:eastAsia="en-CA"/>
        </w:rPr>
        <w:t>, Samir Saoudi, Halim Yanikomeroglu, and Marco Di Renzo, “A novel survey of Stochastic geometry in wireless networks: Underlying theory, recent applications, and future horizons”, under review in IEEE Communications Surveys and Tutorials (submission: 09 November 2019, 1st results: 20 January 2020, 1st revision: 10 March 2020</w:t>
      </w:r>
      <w:r w:rsidR="004854AD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="004854AD" w:rsidRPr="004854AD">
        <w:rPr>
          <w:rFonts w:ascii="Times New Roman" w:eastAsia="Times New Roman" w:hAnsi="Times New Roman" w:cs="Times New Roman"/>
          <w:lang w:val="en-US" w:eastAsia="en-CA"/>
        </w:rPr>
        <w:sym w:font="Wingdings" w:char="F0E0"/>
      </w:r>
      <w:r w:rsidR="004854AD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>
        <w:rPr>
          <w:rFonts w:ascii="Times New Roman" w:eastAsia="Times New Roman" w:hAnsi="Times New Roman" w:cs="Times New Roman"/>
          <w:lang w:val="en-US" w:eastAsia="en-CA"/>
        </w:rPr>
        <w:t>reject: 22 April 2020</w:t>
      </w:r>
      <w:r w:rsidRPr="00122BF5">
        <w:rPr>
          <w:rFonts w:ascii="Times New Roman" w:eastAsia="Times New Roman" w:hAnsi="Times New Roman" w:cs="Times New Roman"/>
          <w:lang w:val="en-US" w:eastAsia="en-CA"/>
        </w:rPr>
        <w:t>).</w:t>
      </w:r>
    </w:p>
    <w:p w:rsidR="00795247" w:rsidRPr="00122BF5" w:rsidRDefault="00795247" w:rsidP="0079524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76F0" w:rsidRPr="000278B5" w:rsidRDefault="00795247" w:rsidP="0079524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2BF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122BF5">
        <w:rPr>
          <w:rFonts w:ascii="Times New Roman" w:hAnsi="Times New Roman" w:cs="Times New Roman"/>
          <w:color w:val="000000"/>
          <w:shd w:val="clear" w:color="auto" w:fill="FFFFFF"/>
        </w:rPr>
        <w:t>Omid Abbasi,</w:t>
      </w:r>
      <w:r w:rsidRPr="000278B5">
        <w:rPr>
          <w:rFonts w:ascii="Times New Roman" w:hAnsi="Times New Roman" w:cs="Times New Roman"/>
          <w:color w:val="000000"/>
          <w:shd w:val="clear" w:color="auto" w:fill="FFFFFF"/>
        </w:rPr>
        <w:t xml:space="preserve"> Halim Yanikomeroglu, </w:t>
      </w:r>
      <w:proofErr w:type="spellStart"/>
      <w:r w:rsidRPr="000278B5">
        <w:rPr>
          <w:rFonts w:ascii="Times New Roman" w:hAnsi="Times New Roman" w:cs="Times New Roman"/>
          <w:color w:val="000000"/>
          <w:shd w:val="clear" w:color="auto" w:fill="FFFFFF"/>
        </w:rPr>
        <w:t>Afshin</w:t>
      </w:r>
      <w:proofErr w:type="spellEnd"/>
      <w:r w:rsidRPr="000278B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278B5">
        <w:rPr>
          <w:rFonts w:ascii="Times New Roman" w:hAnsi="Times New Roman" w:cs="Times New Roman"/>
          <w:color w:val="000000"/>
          <w:shd w:val="clear" w:color="auto" w:fill="FFFFFF"/>
        </w:rPr>
        <w:t>Ebrahimi</w:t>
      </w:r>
      <w:proofErr w:type="spellEnd"/>
      <w:r w:rsidRPr="000278B5">
        <w:rPr>
          <w:rFonts w:ascii="Times New Roman" w:hAnsi="Times New Roman" w:cs="Times New Roman"/>
          <w:color w:val="000000"/>
          <w:shd w:val="clear" w:color="auto" w:fill="FFFFFF"/>
        </w:rPr>
        <w:t xml:space="preserve">, and Nader Mokari, “Dynamic NOMA/OMA for V2X network with aerial relaying”, </w:t>
      </w:r>
      <w:r w:rsidRPr="000278B5">
        <w:rPr>
          <w:rFonts w:ascii="Times New Roman" w:hAnsi="Times New Roman" w:cs="Times New Roman"/>
          <w:i/>
          <w:color w:val="000000"/>
          <w:shd w:val="clear" w:color="auto" w:fill="FFFFFF"/>
        </w:rPr>
        <w:t>IEEE WCNC</w:t>
      </w:r>
      <w:r w:rsidR="0078435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E59AF" w:rsidRPr="007E59AF" w:rsidRDefault="007E59AF" w:rsidP="00AA013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A71F2" w:rsidRPr="00F165AF" w:rsidRDefault="008A71F2" w:rsidP="008A71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8A71F2" w:rsidRPr="00F165AF" w:rsidRDefault="008A71F2" w:rsidP="008A7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165A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F165A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Nesrine </w:t>
      </w:r>
      <w:proofErr w:type="spellStart"/>
      <w:r w:rsidRPr="00F165AF">
        <w:rPr>
          <w:rFonts w:ascii="Times New Roman" w:hAnsi="Times New Roman" w:cs="Times New Roman"/>
          <w:color w:val="000000" w:themeColor="text1"/>
          <w:shd w:val="clear" w:color="auto" w:fill="FFFFFF"/>
        </w:rPr>
        <w:t>Cherif</w:t>
      </w:r>
      <w:proofErr w:type="spellEnd"/>
      <w:r w:rsidRPr="00F165A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Mohamed Alzenad, Halim Yanikomeroglu, and Abbas Yongacoglu, “Downlink coverage and rate analysis of an aerial user in vertical heterogeneous networks (VHetNets)”, </w:t>
      </w:r>
      <w:r w:rsidRPr="00F165AF">
        <w:rPr>
          <w:rFonts w:ascii="Times New Roman" w:hAnsi="Times New Roman" w:cs="Times New Roman"/>
          <w:color w:val="000000"/>
          <w:shd w:val="clear" w:color="auto" w:fill="FFFFFF"/>
        </w:rPr>
        <w:t xml:space="preserve">under review in </w:t>
      </w:r>
      <w:r w:rsidRPr="00F165A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 w:rsidRPr="00F165A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22 October 2019 </w:t>
      </w:r>
      <w:r w:rsidRPr="00F165AF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F165AF">
        <w:rPr>
          <w:rFonts w:ascii="Times New Roman" w:hAnsi="Times New Roman" w:cs="Times New Roman"/>
          <w:color w:val="000000"/>
          <w:shd w:val="clear" w:color="auto" w:fill="FFFFFF"/>
        </w:rPr>
        <w:t xml:space="preserve"> reject: 31 January 2020).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TWC (submission: 21 March 2020).</w:t>
      </w:r>
    </w:p>
    <w:p w:rsidR="008A71F2" w:rsidRDefault="008A71F2" w:rsidP="004575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457556" w:rsidRPr="004B4DB6" w:rsidRDefault="00457556" w:rsidP="0045755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0C5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proofErr w:type="spellStart"/>
      <w:r w:rsidRPr="00E80C5E">
        <w:rPr>
          <w:rFonts w:ascii="Times New Roman" w:hAnsi="Times New Roman" w:cs="Times New Roman"/>
          <w:color w:val="000000"/>
          <w:shd w:val="clear" w:color="auto" w:fill="FFFFFF"/>
        </w:rPr>
        <w:t>Cihan</w:t>
      </w:r>
      <w:proofErr w:type="spellEnd"/>
      <w:r w:rsidRPr="00E80C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C5E">
        <w:rPr>
          <w:rFonts w:ascii="Times New Roman" w:hAnsi="Times New Roman" w:cs="Times New Roman"/>
          <w:color w:val="000000"/>
          <w:shd w:val="clear" w:color="auto" w:fill="FFFFFF"/>
        </w:rPr>
        <w:t>Tugrul</w:t>
      </w:r>
      <w:proofErr w:type="spellEnd"/>
      <w:r w:rsidRPr="00E80C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C5E">
        <w:rPr>
          <w:rFonts w:ascii="Times New Roman" w:hAnsi="Times New Roman" w:cs="Times New Roman"/>
          <w:color w:val="000000"/>
          <w:shd w:val="clear" w:color="auto" w:fill="FFFFFF"/>
        </w:rPr>
        <w:t>Cicek</w:t>
      </w:r>
      <w:proofErr w:type="spellEnd"/>
      <w:r w:rsidRPr="00E80C5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80C5E">
        <w:rPr>
          <w:rFonts w:ascii="Times New Roman" w:hAnsi="Times New Roman" w:cs="Times New Roman"/>
          <w:color w:val="000000"/>
          <w:shd w:val="clear" w:color="auto" w:fill="FFFFFF"/>
        </w:rPr>
        <w:t>Hakan</w:t>
      </w:r>
      <w:proofErr w:type="spellEnd"/>
      <w:r w:rsidRPr="00E80C5E">
        <w:rPr>
          <w:rFonts w:ascii="Times New Roman" w:hAnsi="Times New Roman" w:cs="Times New Roman"/>
          <w:color w:val="000000"/>
          <w:shd w:val="clear" w:color="auto" w:fill="FFFFFF"/>
        </w:rPr>
        <w:t xml:space="preserve"> Gultekin, Bulent Tavli, and Halim Yanikomeroglu, “Backhaul-aware placement</w:t>
      </w:r>
      <w:r w:rsidRPr="001F7FB4">
        <w:rPr>
          <w:rFonts w:ascii="Times New Roman" w:hAnsi="Times New Roman" w:cs="Times New Roman"/>
          <w:color w:val="000000"/>
          <w:shd w:val="clear" w:color="auto" w:fill="FFFFFF"/>
        </w:rPr>
        <w:t xml:space="preserve"> of a UAV base station with bandwidth allocation for user-centric operation and revenue maximization”, under review in </w:t>
      </w:r>
      <w:r w:rsidRPr="001F7FB4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1F7FB4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March 2019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F7FB4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reject: 20 May 2019); </w:t>
      </w:r>
      <w:r w:rsidRPr="00457556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20 January 2020</w:t>
      </w:r>
      <w:r w:rsidRPr="001F7FB4">
        <w:rPr>
          <w:rFonts w:ascii="Times New Roman" w:hAnsi="Times New Roman" w:cs="Times New Roman"/>
          <w:color w:val="000000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57556" w:rsidRPr="00457556" w:rsidRDefault="00457556" w:rsidP="003D0A2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B6546" w:rsidRDefault="009B6546" w:rsidP="003D0A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0806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proofErr w:type="spellStart"/>
      <w:r w:rsidRPr="00D40806">
        <w:rPr>
          <w:rFonts w:ascii="Times New Roman" w:hAnsi="Times New Roman" w:cs="Times New Roman"/>
          <w:shd w:val="clear" w:color="auto" w:fill="FFFFFF"/>
        </w:rPr>
        <w:t>Yucel</w:t>
      </w:r>
      <w:proofErr w:type="spellEnd"/>
      <w:r w:rsidRPr="00D40806">
        <w:rPr>
          <w:rFonts w:ascii="Times New Roman" w:hAnsi="Times New Roman" w:cs="Times New Roman"/>
          <w:shd w:val="clear" w:color="auto" w:fill="FFFFFF"/>
        </w:rPr>
        <w:t xml:space="preserve"> Aydin, </w:t>
      </w:r>
      <w:proofErr w:type="spellStart"/>
      <w:r w:rsidRPr="00D40806">
        <w:rPr>
          <w:rFonts w:ascii="Times New Roman" w:hAnsi="Times New Roman" w:cs="Times New Roman"/>
          <w:shd w:val="clear" w:color="auto" w:fill="FFFFFF"/>
        </w:rPr>
        <w:t>Enver</w:t>
      </w:r>
      <w:proofErr w:type="spellEnd"/>
      <w:r w:rsidRPr="00D4080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40806">
        <w:rPr>
          <w:rFonts w:ascii="Times New Roman" w:hAnsi="Times New Roman" w:cs="Times New Roman"/>
          <w:shd w:val="clear" w:color="auto" w:fill="FFFFFF"/>
        </w:rPr>
        <w:t>Ozdemir</w:t>
      </w:r>
      <w:proofErr w:type="spellEnd"/>
      <w:r w:rsidRPr="00D40806">
        <w:rPr>
          <w:rFonts w:ascii="Times New Roman" w:hAnsi="Times New Roman" w:cs="Times New Roman"/>
          <w:shd w:val="clear" w:color="auto" w:fill="FFFFFF"/>
        </w:rPr>
        <w:t xml:space="preserve">, Gunes Kurt, and Halim Yanikomeroglu, “A </w:t>
      </w:r>
      <w:r w:rsidRPr="00D40806">
        <w:rPr>
          <w:rFonts w:ascii="Times New Roman" w:hAnsi="Times New Roman" w:cs="Times New Roman"/>
          <w:color w:val="000000"/>
          <w:shd w:val="clear" w:color="auto" w:fill="FFFFFF"/>
        </w:rPr>
        <w:t xml:space="preserve">flexible and lightweight group authentication scheme”, under review in </w:t>
      </w:r>
      <w:r w:rsidRPr="00D40806">
        <w:rPr>
          <w:rFonts w:ascii="Times New Roman" w:hAnsi="Times New Roman" w:cs="Times New Roman"/>
          <w:i/>
          <w:color w:val="000000"/>
          <w:shd w:val="clear" w:color="auto" w:fill="FFFFFF"/>
        </w:rPr>
        <w:t>IEEE Internet of Things Journal</w:t>
      </w:r>
      <w:r w:rsidRPr="00D40806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12 September 2019 </w:t>
      </w:r>
      <w:r w:rsidRPr="00D40806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D4080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reject: </w:t>
      </w:r>
      <w:r w:rsidRPr="00D40806">
        <w:rPr>
          <w:rFonts w:ascii="Times New Roman" w:hAnsi="Times New Roman" w:cs="Times New Roman"/>
          <w:color w:val="000000"/>
          <w:shd w:val="clear" w:color="auto" w:fill="FFFFFF"/>
        </w:rPr>
        <w:t>02 Nov 2019</w:t>
      </w:r>
      <w:r>
        <w:rPr>
          <w:rFonts w:ascii="Times New Roman" w:hAnsi="Times New Roman" w:cs="Times New Roman"/>
          <w:color w:val="000000"/>
          <w:shd w:val="clear" w:color="auto" w:fill="FFFFFF"/>
        </w:rPr>
        <w:t>; resubmit: 15 January 2020</w:t>
      </w:r>
      <w:r w:rsidRPr="00D40806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9B6546" w:rsidRPr="008476F0" w:rsidRDefault="009B6546" w:rsidP="003D0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:rsidR="004C3B79" w:rsidRPr="004C3B79" w:rsidRDefault="004C3B79" w:rsidP="002D11B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4C73E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4C73ED">
        <w:rPr>
          <w:rFonts w:ascii="Times New Roman" w:hAnsi="Times New Roman" w:cs="Times New Roman"/>
          <w:shd w:val="clear" w:color="auto" w:fill="FFFFFF"/>
        </w:rPr>
        <w:t xml:space="preserve">Lina Bariah, Sami Muhaidat, Paschalis Sofotasios, Sanjeev G, W. </w:t>
      </w:r>
      <w:proofErr w:type="spellStart"/>
      <w:r w:rsidRPr="004C73ED">
        <w:rPr>
          <w:rFonts w:ascii="Times New Roman" w:hAnsi="Times New Roman" w:cs="Times New Roman"/>
          <w:shd w:val="clear" w:color="auto" w:fill="FFFFFF"/>
        </w:rPr>
        <w:t>Hamouda</w:t>
      </w:r>
      <w:proofErr w:type="spellEnd"/>
      <w:r w:rsidRPr="004C73ED">
        <w:rPr>
          <w:rFonts w:ascii="Times New Roman" w:hAnsi="Times New Roman" w:cs="Times New Roman"/>
          <w:shd w:val="clear" w:color="auto" w:fill="FFFFFF"/>
        </w:rPr>
        <w:t xml:space="preserve">, and Halim </w:t>
      </w:r>
      <w:r w:rsidRPr="00E959FE">
        <w:rPr>
          <w:rFonts w:ascii="Times New Roman" w:hAnsi="Times New Roman" w:cs="Times New Roman"/>
          <w:shd w:val="clear" w:color="auto" w:fill="FFFFFF"/>
        </w:rPr>
        <w:t>Yanikomeroglu, “Non-orthogonal multiple access in presence of additive generalized G</w:t>
      </w:r>
      <w:r>
        <w:rPr>
          <w:rFonts w:ascii="Times New Roman" w:hAnsi="Times New Roman" w:cs="Times New Roman"/>
          <w:shd w:val="clear" w:color="auto" w:fill="FFFFFF"/>
        </w:rPr>
        <w:t xml:space="preserve">aussian noise”, </w:t>
      </w:r>
      <w:r w:rsidRPr="00E959FE">
        <w:rPr>
          <w:rFonts w:ascii="Times New Roman" w:hAnsi="Times New Roman" w:cs="Times New Roman"/>
          <w:i/>
          <w:shd w:val="clear" w:color="auto" w:fill="FFFFFF"/>
        </w:rPr>
        <w:t>IEEE Communications Letters</w:t>
      </w:r>
      <w:r w:rsidRPr="00E959FE">
        <w:rPr>
          <w:rFonts w:ascii="Times New Roman" w:hAnsi="Times New Roman" w:cs="Times New Roman"/>
          <w:shd w:val="clear" w:color="auto" w:fill="FFFFFF"/>
        </w:rPr>
        <w:t xml:space="preserve"> (submission: 04 July 2019, 1</w:t>
      </w:r>
      <w:r w:rsidRPr="00E959FE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959FE">
        <w:rPr>
          <w:rFonts w:ascii="Times New Roman" w:hAnsi="Times New Roman" w:cs="Times New Roman"/>
          <w:shd w:val="clear" w:color="auto" w:fill="FFFFFF"/>
        </w:rPr>
        <w:t xml:space="preserve"> results: 24 July 2019</w:t>
      </w:r>
      <w:r>
        <w:rPr>
          <w:rFonts w:ascii="Times New Roman" w:hAnsi="Times New Roman" w:cs="Times New Roman"/>
          <w:shd w:val="clear" w:color="auto" w:fill="FFFFFF"/>
        </w:rPr>
        <w:t>; resubmission: 12 Jan 2020</w:t>
      </w:r>
      <w:r w:rsidRPr="00E959FE">
        <w:rPr>
          <w:rFonts w:ascii="Times New Roman" w:hAnsi="Times New Roman" w:cs="Times New Roman"/>
          <w:shd w:val="clear" w:color="auto" w:fill="FFFFFF"/>
        </w:rPr>
        <w:t xml:space="preserve">). </w:t>
      </w:r>
    </w:p>
    <w:p w:rsidR="004C3B79" w:rsidRDefault="004C3B79" w:rsidP="002D11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2D11BF" w:rsidRPr="00D40806" w:rsidRDefault="002D11BF" w:rsidP="002D11B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476F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476F0">
        <w:rPr>
          <w:rFonts w:ascii="Times New Roman" w:hAnsi="Times New Roman" w:cs="Times New Roman"/>
          <w:shd w:val="clear" w:color="auto" w:fill="FFFFFF"/>
        </w:rPr>
        <w:t xml:space="preserve"> Wael Jaafar and Halim Yanikomeroglu, “</w:t>
      </w:r>
      <w:r w:rsidRPr="008476F0">
        <w:rPr>
          <w:rFonts w:ascii="Times New Roman" w:hAnsi="Times New Roman" w:cs="Times New Roman"/>
          <w:color w:val="000000"/>
          <w:shd w:val="clear" w:color="auto" w:fill="FFFFFF"/>
        </w:rPr>
        <w:t xml:space="preserve">Dynamics of quadrotor UAVs for aerial networks: An energy perspective”, </w:t>
      </w:r>
      <w:r w:rsidRPr="008476F0">
        <w:rPr>
          <w:rFonts w:ascii="Times New Roman" w:hAnsi="Times New Roman" w:cs="Times New Roman"/>
          <w:i/>
          <w:color w:val="000000"/>
          <w:shd w:val="clear" w:color="auto" w:fill="FFFFFF"/>
        </w:rPr>
        <w:t>IEEE Wireless</w:t>
      </w:r>
      <w:r w:rsidRPr="00D40806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Communications Letters</w:t>
      </w:r>
      <w:r w:rsidRPr="00D40806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14 May 2019 </w:t>
      </w:r>
      <w:r w:rsidRPr="00D40806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reject: 05 Nov 2019); </w:t>
      </w:r>
      <w:r w:rsidRPr="00A9666D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24 November 2019).</w:t>
      </w:r>
      <w:r w:rsidRPr="00D40806">
        <w:rPr>
          <w:rFonts w:ascii="Times New Roman" w:hAnsi="Times New Roman" w:cs="Times New Roman"/>
          <w:color w:val="000000"/>
          <w:shd w:val="clear" w:color="auto" w:fill="FFFFFF"/>
        </w:rPr>
        <w:t xml:space="preserve"> [</w:t>
      </w:r>
      <w:hyperlink r:id="rId5" w:history="1">
        <w:r w:rsidRPr="00D40806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D40806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6" w:history="1">
        <w:r w:rsidRPr="00D40806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D40806">
        <w:rPr>
          <w:rFonts w:ascii="Times New Roman" w:hAnsi="Times New Roman" w:cs="Times New Roman"/>
          <w:color w:val="000000"/>
          <w:shd w:val="clear" w:color="auto" w:fill="FFFFFF"/>
        </w:rPr>
        <w:t>]</w:t>
      </w:r>
      <w:r w:rsidRPr="00D40806">
        <w:rPr>
          <w:rFonts w:ascii="Times New Roman" w:hAnsi="Times New Roman" w:cs="Times New Roman"/>
          <w:b/>
          <w:color w:val="FF0000"/>
          <w:shd w:val="clear" w:color="auto" w:fill="FFFFFF"/>
        </w:rPr>
        <w:tab/>
      </w:r>
    </w:p>
    <w:p w:rsidR="002D11BF" w:rsidRDefault="002D11BF" w:rsidP="003D0A2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A21747" w:rsidRDefault="00A21747" w:rsidP="003D0A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0806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D40806">
        <w:rPr>
          <w:rFonts w:ascii="Times New Roman" w:hAnsi="Times New Roman" w:cs="Times New Roman"/>
          <w:shd w:val="clear" w:color="auto" w:fill="FFFFFF"/>
        </w:rPr>
        <w:t xml:space="preserve"> </w:t>
      </w:r>
      <w:r w:rsidRPr="00D40806">
        <w:rPr>
          <w:rFonts w:ascii="Times New Roman" w:hAnsi="Times New Roman" w:cs="Times New Roman"/>
        </w:rPr>
        <w:t xml:space="preserve">Mohammad R. Abedi, Mohammad R. Javan, Nader Mokari, and Halim Yanikomeroglu, “3D-MIMO dual communications in SCMA-based secure HetNets”, under review in </w:t>
      </w:r>
      <w:r w:rsidRPr="00D40806">
        <w:rPr>
          <w:rFonts w:ascii="Times New Roman" w:hAnsi="Times New Roman" w:cs="Times New Roman"/>
          <w:i/>
        </w:rPr>
        <w:t>IEEE</w:t>
      </w:r>
      <w:r w:rsidRPr="00D40806">
        <w:rPr>
          <w:rFonts w:ascii="Times New Roman" w:hAnsi="Times New Roman" w:cs="Times New Roman"/>
        </w:rPr>
        <w:t xml:space="preserve"> </w:t>
      </w:r>
      <w:r w:rsidRPr="00D40806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en-CA"/>
        </w:rPr>
        <w:t>Transactions on Vehicular Technology</w:t>
      </w:r>
      <w:r w:rsidRPr="009970F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CA"/>
        </w:rPr>
        <w:t xml:space="preserve"> </w:t>
      </w:r>
      <w:r w:rsidRPr="009970F5">
        <w:rPr>
          <w:rFonts w:ascii="Times New Roman" w:hAnsi="Times New Roman" w:cs="Times New Roman"/>
          <w:color w:val="000000"/>
          <w:shd w:val="clear" w:color="auto" w:fill="FFFFFF"/>
        </w:rPr>
        <w:t>(submission</w:t>
      </w:r>
      <w:r w:rsidRPr="00E71A14">
        <w:rPr>
          <w:rFonts w:ascii="Times New Roman" w:hAnsi="Times New Roman" w:cs="Times New Roman"/>
          <w:color w:val="000000"/>
          <w:shd w:val="clear" w:color="auto" w:fill="FFFFFF"/>
        </w:rPr>
        <w:t xml:space="preserve">: 25 May 2019 </w:t>
      </w:r>
      <w:r w:rsidRPr="00E71A14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reject: 17 Sep 2019); </w:t>
      </w:r>
      <w:r w:rsidRPr="00A9666D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01 December 2019).</w:t>
      </w:r>
    </w:p>
    <w:p w:rsidR="00E90677" w:rsidRPr="00E90677" w:rsidRDefault="00E90677" w:rsidP="00E9067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90677" w:rsidRPr="00E90677" w:rsidRDefault="00E90677" w:rsidP="00E9067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0677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E906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E90677">
        <w:rPr>
          <w:rFonts w:ascii="Times New Roman" w:hAnsi="Times New Roman" w:cs="Times New Roman"/>
          <w:color w:val="000000"/>
          <w:shd w:val="clear" w:color="auto" w:fill="FFFFFF"/>
        </w:rPr>
        <w:t xml:space="preserve">Yassine Hmamouche, Mustapha </w:t>
      </w:r>
      <w:proofErr w:type="spellStart"/>
      <w:r w:rsidRPr="00E90677">
        <w:rPr>
          <w:rFonts w:ascii="Times New Roman" w:hAnsi="Times New Roman" w:cs="Times New Roman"/>
          <w:color w:val="000000"/>
          <w:shd w:val="clear" w:color="auto" w:fill="FFFFFF"/>
        </w:rPr>
        <w:t>Benjillali</w:t>
      </w:r>
      <w:proofErr w:type="spellEnd"/>
      <w:r w:rsidRPr="00E90677">
        <w:rPr>
          <w:rFonts w:ascii="Times New Roman" w:hAnsi="Times New Roman" w:cs="Times New Roman"/>
          <w:color w:val="000000"/>
          <w:shd w:val="clear" w:color="auto" w:fill="FFFFFF"/>
        </w:rPr>
        <w:t xml:space="preserve">, Samir Saoudi, and Halim Yanikomeroglu, “Stochastic analysis of uplink coverage and handoff rate with realistic power control models”, </w:t>
      </w:r>
      <w:r w:rsidRPr="00E90677">
        <w:rPr>
          <w:rFonts w:ascii="Times New Roman" w:hAnsi="Times New Roman" w:cs="Times New Roman"/>
          <w:i/>
          <w:color w:val="000000"/>
          <w:shd w:val="clear" w:color="auto" w:fill="FFFFFF"/>
        </w:rPr>
        <w:t>IEEE ICC 2020</w:t>
      </w:r>
      <w:r w:rsidR="00BE4F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0677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BE4F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0677">
        <w:rPr>
          <w:rFonts w:ascii="Times New Roman" w:hAnsi="Times New Roman" w:cs="Times New Roman"/>
          <w:i/>
          <w:color w:val="000000"/>
          <w:shd w:val="clear" w:color="auto" w:fill="FFFFFF"/>
        </w:rPr>
        <w:t>IEEE PIMRC 2020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90677" w:rsidRPr="00A21747" w:rsidRDefault="00E90677" w:rsidP="003D0A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en-CA"/>
        </w:rPr>
      </w:pPr>
    </w:p>
    <w:p w:rsidR="00BE4FDE" w:rsidRDefault="00BE4FDE" w:rsidP="00BE4FD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E59A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proofErr w:type="spellStart"/>
      <w:r w:rsidRPr="007E59AF">
        <w:rPr>
          <w:rFonts w:ascii="Times New Roman" w:hAnsi="Times New Roman" w:cs="Times New Roman"/>
          <w:color w:val="000000"/>
          <w:shd w:val="clear" w:color="auto" w:fill="FFFFFF"/>
        </w:rPr>
        <w:t>Rawan</w:t>
      </w:r>
      <w:proofErr w:type="spellEnd"/>
      <w:r w:rsidRPr="007E59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E59AF">
        <w:rPr>
          <w:rFonts w:ascii="Times New Roman" w:hAnsi="Times New Roman" w:cs="Times New Roman"/>
          <w:color w:val="000000"/>
          <w:shd w:val="clear" w:color="auto" w:fill="FFFFFF"/>
        </w:rPr>
        <w:t>Alkurd</w:t>
      </w:r>
      <w:proofErr w:type="spellEnd"/>
      <w:r w:rsidRPr="007E59AF">
        <w:rPr>
          <w:rFonts w:ascii="Times New Roman" w:hAnsi="Times New Roman" w:cs="Times New Roman"/>
          <w:color w:val="000000"/>
          <w:shd w:val="clear" w:color="auto" w:fill="FFFFFF"/>
        </w:rPr>
        <w:t xml:space="preserve">, Ibrahim Abualhaol, and Halim Yanikomeroglu, “Big data-driven user persona prediction framework for personalized wireless networks”,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</w:t>
      </w:r>
      <w:r w:rsidRPr="007E59AF">
        <w:rPr>
          <w:rFonts w:ascii="Times New Roman" w:hAnsi="Times New Roman" w:cs="Times New Roman"/>
          <w:i/>
          <w:color w:val="000000"/>
          <w:shd w:val="clear" w:color="auto" w:fill="FFFFFF"/>
        </w:rPr>
        <w:t>ICCW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BE4FDE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BE4FDE">
        <w:rPr>
          <w:rFonts w:ascii="Times New Roman" w:hAnsi="Times New Roman" w:cs="Times New Roman"/>
          <w:i/>
          <w:color w:val="000000"/>
          <w:shd w:val="clear" w:color="auto" w:fill="FFFFFF"/>
        </w:rPr>
        <w:t>IEEE VTC2020-Fall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84357" w:rsidRDefault="00784357" w:rsidP="00BE4FD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84357" w:rsidRPr="00784357" w:rsidRDefault="00784357" w:rsidP="00BE4F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278B5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proofErr w:type="spellStart"/>
      <w:r w:rsidRPr="002F06D1">
        <w:rPr>
          <w:rFonts w:ascii="Times New Roman" w:hAnsi="Times New Roman" w:cs="Times New Roman"/>
          <w:color w:val="000000"/>
          <w:shd w:val="clear" w:color="auto" w:fill="FFFFFF"/>
        </w:rPr>
        <w:t>Rawan</w:t>
      </w:r>
      <w:proofErr w:type="spellEnd"/>
      <w:r w:rsidRPr="002F06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06D1">
        <w:rPr>
          <w:rFonts w:ascii="Times New Roman" w:hAnsi="Times New Roman" w:cs="Times New Roman"/>
          <w:color w:val="000000"/>
          <w:shd w:val="clear" w:color="auto" w:fill="FFFFFF"/>
        </w:rPr>
        <w:t>Alkurd</w:t>
      </w:r>
      <w:proofErr w:type="spellEnd"/>
      <w:r w:rsidRPr="002F06D1">
        <w:rPr>
          <w:rFonts w:ascii="Times New Roman" w:hAnsi="Times New Roman" w:cs="Times New Roman"/>
          <w:color w:val="000000"/>
          <w:shd w:val="clear" w:color="auto" w:fill="FFFFFF"/>
        </w:rPr>
        <w:t xml:space="preserve">, Ibrahim Abualhaol, and Halim Yanikomeroglu, “User satisfaction prediction framework for personalized wireless networks: A </w:t>
      </w:r>
      <w:r w:rsidRPr="007E59AF">
        <w:rPr>
          <w:rFonts w:ascii="Times New Roman" w:hAnsi="Times New Roman" w:cs="Times New Roman"/>
          <w:color w:val="000000"/>
          <w:shd w:val="clear" w:color="auto" w:fill="FFFFFF"/>
        </w:rPr>
        <w:t xml:space="preserve">deep neural network approach”, </w:t>
      </w:r>
      <w:r w:rsidRPr="007E59AF">
        <w:rPr>
          <w:rFonts w:ascii="Times New Roman" w:hAnsi="Times New Roman" w:cs="Times New Roman"/>
          <w:i/>
          <w:color w:val="000000"/>
          <w:shd w:val="clear" w:color="auto" w:fill="FFFFFF"/>
        </w:rPr>
        <w:t>IEEE ICCW 2020</w:t>
      </w:r>
      <w:r w:rsidRPr="007843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84357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7843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8435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Globecom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214A5E" w:rsidRDefault="00214A5E" w:rsidP="00F207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:rsidR="00214A5E" w:rsidRDefault="00214A5E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:rsidR="002D11BF" w:rsidRPr="00F572AF" w:rsidRDefault="002D11BF" w:rsidP="002D11B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3490E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93490E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93490E">
        <w:rPr>
          <w:rFonts w:ascii="Times New Roman" w:hAnsi="Times New Roman" w:cs="Times New Roman"/>
          <w:color w:val="000000"/>
          <w:shd w:val="clear" w:color="auto" w:fill="FFFFFF"/>
        </w:rPr>
        <w:t>Margarita Gapeyenko, Vitaly Petrov, Dmitri Moltchanov, Sergey Andreev, Yevgeni Koucheryavy, Mikko Valmaka, and Halim Yanikomeroglu, “Mission-critical UAV applications over integrated terrestrial and non</w:t>
      </w:r>
      <w:r w:rsidRPr="00193084">
        <w:rPr>
          <w:rFonts w:ascii="Times New Roman" w:hAnsi="Times New Roman" w:cs="Times New Roman"/>
          <w:color w:val="000000"/>
          <w:shd w:val="clear" w:color="auto" w:fill="FFFFFF"/>
        </w:rPr>
        <w:t>-terrestrial 5G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/5G+ networks”, </w:t>
      </w:r>
      <w:r w:rsidRPr="00193084">
        <w:rPr>
          <w:rFonts w:ascii="Times New Roman" w:hAnsi="Times New Roman" w:cs="Times New Roman"/>
          <w:i/>
          <w:color w:val="000000"/>
          <w:shd w:val="clear" w:color="auto" w:fill="FFFFFF"/>
        </w:rPr>
        <w:t>IEEE Vehicular Technology Magazine</w:t>
      </w:r>
      <w:r w:rsidRPr="00193084">
        <w:rPr>
          <w:rFonts w:ascii="Times New Roman" w:hAnsi="Times New Roman" w:cs="Times New Roman"/>
          <w:color w:val="000000"/>
          <w:shd w:val="clear" w:color="auto" w:fill="FFFFFF"/>
        </w:rPr>
        <w:t xml:space="preserve"> (submission</w:t>
      </w:r>
      <w:r>
        <w:rPr>
          <w:rFonts w:ascii="Times New Roman" w:hAnsi="Times New Roman" w:cs="Times New Roman"/>
          <w:color w:val="000000"/>
          <w:shd w:val="clear" w:color="auto" w:fill="FFFFFF"/>
        </w:rPr>
        <w:t>: 15 Oct</w:t>
      </w:r>
      <w:r w:rsidRPr="00F572AF">
        <w:rPr>
          <w:rFonts w:ascii="Times New Roman" w:hAnsi="Times New Roman" w:cs="Times New Roman"/>
          <w:color w:val="000000"/>
          <w:shd w:val="clear" w:color="auto" w:fill="FFFFFF"/>
        </w:rPr>
        <w:t xml:space="preserve"> 2018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572AF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reject: 01 Jan 2019</w:t>
      </w:r>
      <w:r w:rsidRPr="00F572AF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2D11BF" w:rsidRDefault="002D11BF" w:rsidP="002D11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2D11BF" w:rsidRPr="002D11BF" w:rsidRDefault="002D11BF" w:rsidP="00F207B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33C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AE33C9">
        <w:rPr>
          <w:rFonts w:ascii="Times New Roman" w:hAnsi="Times New Roman" w:cs="Times New Roman"/>
          <w:color w:val="000000"/>
          <w:shd w:val="clear" w:color="auto" w:fill="FFFFFF"/>
        </w:rPr>
        <w:t xml:space="preserve"> Faraj Lagum, Sebastian Szyszkowicz, and Halim Yanikomeroglu, “A metric for measuring the spatial relationship among the base stations and its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applications”, </w:t>
      </w:r>
      <w:r w:rsidRPr="00AE33C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Trans.</w:t>
      </w:r>
      <w:r w:rsidRPr="00AE33C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Wireless Communications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06 Sep 2018</w:t>
      </w:r>
      <w:r w:rsidRPr="00AE33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E33C9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reject: 07 Mar</w:t>
      </w:r>
      <w:r w:rsidRPr="00AE33C9">
        <w:rPr>
          <w:rFonts w:ascii="Times New Roman" w:hAnsi="Times New Roman" w:cs="Times New Roman"/>
          <w:color w:val="000000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AE33C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B4DB6" w:rsidRDefault="004B4DB6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:rsidR="00394FCE" w:rsidRPr="000827B0" w:rsidRDefault="00394FCE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0827B0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0827B0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Pr="000827B0">
        <w:rPr>
          <w:rFonts w:ascii="Times New Roman" w:eastAsia="Times New Roman" w:hAnsi="Times New Roman" w:cs="Times New Roman"/>
          <w:noProof/>
          <w:lang w:eastAsia="en-CA"/>
        </w:rPr>
        <w:t xml:space="preserve">Yaser – letter </w:t>
      </w:r>
    </w:p>
    <w:p w:rsidR="00DE472E" w:rsidRDefault="00DE472E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:rsidR="00F207BF" w:rsidRPr="007A032E" w:rsidRDefault="00F207BF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 </w:t>
      </w:r>
      <w:r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Andrey Samuylov, Antonino Orsino, Dmitri Moltchanov, Sergey Andreev, Leonardo Militano, Giuseppe Araniti, Antonio Iera, Halim Yanikomeroglu, Markku Juntti, and Yevgeni Koucheryavy, “On tighter user involvement in multi-connectivity 5G scenarios with access infrustructure mobility”, under review in </w:t>
      </w:r>
      <w:r w:rsidRPr="007A032E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t xml:space="preserve">IEEE Journal on Selected Areas in  Communications </w:t>
      </w:r>
      <w:r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>(</w:t>
      </w:r>
      <w:r w:rsidR="003C56A1">
        <w:rPr>
          <w:rFonts w:ascii="Times New Roman" w:eastAsia="Times New Roman" w:hAnsi="Times New Roman" w:cs="Times New Roman"/>
          <w:lang w:val="en-US" w:eastAsia="en-CA"/>
        </w:rPr>
        <w:t>submission: 22 Sep</w:t>
      </w:r>
      <w:r w:rsidRPr="007A032E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:rsidR="00F207BF" w:rsidRPr="007A032E" w:rsidRDefault="00F207BF" w:rsidP="00F207BF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:rsidR="00F207BF" w:rsidRPr="007A032E" w:rsidRDefault="00F207BF" w:rsidP="00F207BF">
      <w:pPr>
        <w:spacing w:after="0" w:line="240" w:lineRule="auto"/>
        <w:rPr>
          <w:rFonts w:ascii="Times New Roman" w:hAnsi="Times New Roman" w:cs="Times New Roman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 </w:t>
      </w:r>
      <w:r w:rsidRPr="007A032E">
        <w:rPr>
          <w:rFonts w:ascii="Times New Roman" w:hAnsi="Times New Roman" w:cs="Times New Roman"/>
        </w:rPr>
        <w:t>Nima Palizban</w:t>
      </w:r>
    </w:p>
    <w:p w:rsidR="00F207BF" w:rsidRPr="007A032E" w:rsidRDefault="00F207BF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:rsidR="002126CD" w:rsidRPr="007A032E" w:rsidRDefault="002126CD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 xml:space="preserve">[] 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>Hasan Basri Celebi, Lutfiye Durak-Ata</w:t>
      </w:r>
      <w:r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, and 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Halim Yanikomeroglu, “Efficient sampling strategies for massive IoT systems”, </w:t>
      </w:r>
      <w:r w:rsidRPr="007A032E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t>IEEE Communications Magazine</w:t>
      </w:r>
      <w:r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 (</w:t>
      </w:r>
      <w:r w:rsidR="003C56A1">
        <w:rPr>
          <w:rFonts w:ascii="Times New Roman" w:eastAsia="Times New Roman" w:hAnsi="Times New Roman" w:cs="Times New Roman"/>
          <w:lang w:val="en-US" w:eastAsia="en-CA"/>
        </w:rPr>
        <w:t>submission: 26 Jun</w:t>
      </w:r>
      <w:r w:rsidRPr="007A032E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:rsidR="002126CD" w:rsidRPr="007A032E" w:rsidRDefault="002126CD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:rsidR="00041286" w:rsidRPr="007A032E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lastRenderedPageBreak/>
        <w:t>[</w:t>
      </w:r>
      <w:r w:rsidR="00041286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041286" w:rsidRPr="007A032E">
        <w:rPr>
          <w:rFonts w:ascii="Times New Roman" w:eastAsia="Times New Roman" w:hAnsi="Times New Roman" w:cs="Times New Roman"/>
          <w:noProof/>
          <w:lang w:eastAsia="en-CA"/>
        </w:rPr>
        <w:t xml:space="preserve"> Amr El-Keyi and Halim Yanikomeroglu, “Optimal mitigation of cross-tier and full-duplex interference in heterogeneous networks”, </w:t>
      </w:r>
      <w:r w:rsidR="00041286" w:rsidRPr="007A032E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t>IEEE Transactions on Communications</w:t>
      </w:r>
      <w:r w:rsidR="00041286"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 </w:t>
      </w:r>
      <w:r w:rsidR="003C56A1">
        <w:rPr>
          <w:rFonts w:ascii="Times New Roman" w:eastAsia="Times New Roman" w:hAnsi="Times New Roman" w:cs="Times New Roman"/>
          <w:lang w:val="en-US" w:eastAsia="en-CA"/>
        </w:rPr>
        <w:t>(submission: 26 Mar</w:t>
      </w:r>
      <w:r w:rsidR="00041286" w:rsidRPr="007A032E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:rsidR="00AA0130" w:rsidRPr="007A032E" w:rsidRDefault="00AA0130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:rsidR="00AA0130" w:rsidRPr="007A032E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AA0130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AA0130" w:rsidRPr="007A032E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Mohamed Rashad Salem, Abdulkareem Adinoyi</w:t>
      </w:r>
      <w:r w:rsidR="00AA0130" w:rsidRPr="007A032E">
        <w:rPr>
          <w:rFonts w:ascii="Times New Roman" w:eastAsia="Times New Roman" w:hAnsi="Times New Roman" w:cs="Times New Roman"/>
          <w:lang w:val="en-US" w:eastAsia="en-CA"/>
        </w:rPr>
        <w:t xml:space="preserve"> and Halim Yanikomeroglu, “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Distributed resource allocation for device-type relay nodes in OFDMA-based fixed r</w:t>
      </w:r>
      <w:r w:rsidR="003C56A1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 xml:space="preserve">elay networks," </w:t>
      </w:r>
      <w:r w:rsidR="00AA0130" w:rsidRPr="007A032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en-CA"/>
        </w:rPr>
        <w:t>IEEE Transactions on Vehicular Technology</w:t>
      </w:r>
      <w:r w:rsidR="00AA0130" w:rsidRPr="007A032E">
        <w:rPr>
          <w:rFonts w:ascii="Times New Roman" w:eastAsia="Times New Roman" w:hAnsi="Times New Roman" w:cs="Times New Roman"/>
          <w:lang w:eastAsia="en-CA"/>
        </w:rPr>
        <w:t xml:space="preserve"> </w:t>
      </w:r>
      <w:r w:rsidR="003C56A1">
        <w:rPr>
          <w:rFonts w:ascii="Times New Roman" w:eastAsia="Times New Roman" w:hAnsi="Times New Roman" w:cs="Times New Roman"/>
          <w:lang w:val="en-US" w:eastAsia="en-CA"/>
        </w:rPr>
        <w:t>(submission: 22 Sep</w:t>
      </w:r>
      <w:r w:rsidR="00AA0130" w:rsidRPr="007A032E">
        <w:rPr>
          <w:rFonts w:ascii="Times New Roman" w:eastAsia="Times New Roman" w:hAnsi="Times New Roman" w:cs="Times New Roman"/>
          <w:lang w:val="en-US" w:eastAsia="en-CA"/>
        </w:rPr>
        <w:t xml:space="preserve"> 2015).</w:t>
      </w:r>
    </w:p>
    <w:p w:rsidR="00AA0130" w:rsidRPr="007A032E" w:rsidRDefault="00AA0130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:rsidR="00041286" w:rsidRPr="007A032E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AA0130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AA0130" w:rsidRPr="007A032E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Gencer Cili, Halim Yanikomeroglu, and F. Richard Yu, “Adaptive estimation, prediction and feedback reporting schemes for improved capacity and energy efficiency in coordinated multi-point (</w:t>
      </w:r>
      <w:proofErr w:type="spellStart"/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CoMP</w:t>
      </w:r>
      <w:proofErr w:type="spellEnd"/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) networks</w:t>
      </w:r>
      <w:r w:rsidR="003C56A1">
        <w:rPr>
          <w:rFonts w:ascii="Times New Roman" w:eastAsia="Times New Roman" w:hAnsi="Times New Roman" w:cs="Times New Roman"/>
          <w:lang w:eastAsia="en-CA"/>
        </w:rPr>
        <w:t xml:space="preserve">”, </w:t>
      </w:r>
      <w:r w:rsidR="00AA0130" w:rsidRPr="007A032E">
        <w:rPr>
          <w:rFonts w:ascii="Times New Roman" w:eastAsia="Times New Roman" w:hAnsi="Times New Roman" w:cs="Times New Roman"/>
          <w:i/>
          <w:lang w:eastAsia="en-CA"/>
        </w:rPr>
        <w:t>IEEE Access</w:t>
      </w:r>
      <w:r w:rsidR="00AA0130" w:rsidRPr="007A032E">
        <w:rPr>
          <w:rFonts w:ascii="Times New Roman" w:eastAsia="Times New Roman" w:hAnsi="Times New Roman" w:cs="Times New Roman"/>
          <w:lang w:eastAsia="en-CA"/>
        </w:rPr>
        <w:t xml:space="preserve"> </w:t>
      </w:r>
      <w:r w:rsidR="003C56A1">
        <w:rPr>
          <w:rFonts w:ascii="Times New Roman" w:eastAsia="Times New Roman" w:hAnsi="Times New Roman" w:cs="Times New Roman"/>
          <w:lang w:val="en-US" w:eastAsia="en-CA"/>
        </w:rPr>
        <w:t>(submission: 10 Sep</w:t>
      </w:r>
      <w:r w:rsidR="00AA0130" w:rsidRPr="007A032E">
        <w:rPr>
          <w:rFonts w:ascii="Times New Roman" w:eastAsia="Times New Roman" w:hAnsi="Times New Roman" w:cs="Times New Roman"/>
          <w:lang w:val="en-US" w:eastAsia="en-CA"/>
        </w:rPr>
        <w:t xml:space="preserve"> 2015).</w:t>
      </w:r>
    </w:p>
    <w:p w:rsidR="00E20076" w:rsidRDefault="00E20076" w:rsidP="00AA013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304D7D" w:rsidRPr="007A032E" w:rsidRDefault="00304D7D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7948E8" w:rsidRPr="00EA4F09" w:rsidRDefault="007948E8" w:rsidP="007948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EA4F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948E8" w:rsidRPr="00AA0130" w:rsidRDefault="007948E8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sectPr w:rsidR="007948E8" w:rsidRPr="00AA0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97F"/>
    <w:multiLevelType w:val="hybridMultilevel"/>
    <w:tmpl w:val="F3E8CF48"/>
    <w:lvl w:ilvl="0" w:tplc="863295BC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5D90"/>
    <w:multiLevelType w:val="hybridMultilevel"/>
    <w:tmpl w:val="8AB600F6"/>
    <w:lvl w:ilvl="0" w:tplc="2BC6C336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22"/>
    <w:rsid w:val="000278B5"/>
    <w:rsid w:val="00041286"/>
    <w:rsid w:val="000429CA"/>
    <w:rsid w:val="000638C7"/>
    <w:rsid w:val="000744A4"/>
    <w:rsid w:val="00081E1D"/>
    <w:rsid w:val="000827B0"/>
    <w:rsid w:val="00091ED5"/>
    <w:rsid w:val="000C73C7"/>
    <w:rsid w:val="000D2E29"/>
    <w:rsid w:val="000E1CF4"/>
    <w:rsid w:val="000E2491"/>
    <w:rsid w:val="000F3647"/>
    <w:rsid w:val="00112026"/>
    <w:rsid w:val="00116964"/>
    <w:rsid w:val="001210B0"/>
    <w:rsid w:val="00122BF5"/>
    <w:rsid w:val="00141855"/>
    <w:rsid w:val="001603DB"/>
    <w:rsid w:val="00172556"/>
    <w:rsid w:val="00193084"/>
    <w:rsid w:val="00195EE9"/>
    <w:rsid w:val="001F7FB4"/>
    <w:rsid w:val="0020158D"/>
    <w:rsid w:val="002126CD"/>
    <w:rsid w:val="00214A5E"/>
    <w:rsid w:val="00244F1E"/>
    <w:rsid w:val="0028005E"/>
    <w:rsid w:val="00282A03"/>
    <w:rsid w:val="00283231"/>
    <w:rsid w:val="00294603"/>
    <w:rsid w:val="002C4575"/>
    <w:rsid w:val="002D11BF"/>
    <w:rsid w:val="002F06D1"/>
    <w:rsid w:val="002F30CC"/>
    <w:rsid w:val="00304D7D"/>
    <w:rsid w:val="00360507"/>
    <w:rsid w:val="00364836"/>
    <w:rsid w:val="0038701B"/>
    <w:rsid w:val="00394FCE"/>
    <w:rsid w:val="003C56A1"/>
    <w:rsid w:val="003D0A27"/>
    <w:rsid w:val="003E2480"/>
    <w:rsid w:val="003E7FF4"/>
    <w:rsid w:val="00415017"/>
    <w:rsid w:val="00416FDD"/>
    <w:rsid w:val="00447509"/>
    <w:rsid w:val="00456C0F"/>
    <w:rsid w:val="00457556"/>
    <w:rsid w:val="004854AD"/>
    <w:rsid w:val="0049312B"/>
    <w:rsid w:val="004B4DB6"/>
    <w:rsid w:val="004C3B79"/>
    <w:rsid w:val="004C5CE1"/>
    <w:rsid w:val="004C73ED"/>
    <w:rsid w:val="0054239E"/>
    <w:rsid w:val="005724C2"/>
    <w:rsid w:val="005A0229"/>
    <w:rsid w:val="005D019B"/>
    <w:rsid w:val="005E259A"/>
    <w:rsid w:val="005E50CF"/>
    <w:rsid w:val="00606915"/>
    <w:rsid w:val="00644302"/>
    <w:rsid w:val="006A50B4"/>
    <w:rsid w:val="006D7442"/>
    <w:rsid w:val="006F10FA"/>
    <w:rsid w:val="006F4EF1"/>
    <w:rsid w:val="00705474"/>
    <w:rsid w:val="0072009C"/>
    <w:rsid w:val="00722F1C"/>
    <w:rsid w:val="007562A7"/>
    <w:rsid w:val="007742D7"/>
    <w:rsid w:val="007755D6"/>
    <w:rsid w:val="00784357"/>
    <w:rsid w:val="00784538"/>
    <w:rsid w:val="007948E8"/>
    <w:rsid w:val="00795247"/>
    <w:rsid w:val="007A032E"/>
    <w:rsid w:val="007A0C22"/>
    <w:rsid w:val="007B767F"/>
    <w:rsid w:val="007D2056"/>
    <w:rsid w:val="007E59AF"/>
    <w:rsid w:val="00806695"/>
    <w:rsid w:val="008141FD"/>
    <w:rsid w:val="008476F0"/>
    <w:rsid w:val="00865868"/>
    <w:rsid w:val="008757CB"/>
    <w:rsid w:val="00885362"/>
    <w:rsid w:val="0088604A"/>
    <w:rsid w:val="008A4401"/>
    <w:rsid w:val="008A71F2"/>
    <w:rsid w:val="008B36F1"/>
    <w:rsid w:val="008E7883"/>
    <w:rsid w:val="00910C9E"/>
    <w:rsid w:val="00916733"/>
    <w:rsid w:val="00931BB5"/>
    <w:rsid w:val="0093490E"/>
    <w:rsid w:val="00944B27"/>
    <w:rsid w:val="00953D58"/>
    <w:rsid w:val="00962CE5"/>
    <w:rsid w:val="009970F5"/>
    <w:rsid w:val="009B6460"/>
    <w:rsid w:val="009B6546"/>
    <w:rsid w:val="009D1885"/>
    <w:rsid w:val="009D4495"/>
    <w:rsid w:val="00A21747"/>
    <w:rsid w:val="00A67733"/>
    <w:rsid w:val="00A87B00"/>
    <w:rsid w:val="00A9666D"/>
    <w:rsid w:val="00AA0130"/>
    <w:rsid w:val="00AE258D"/>
    <w:rsid w:val="00AE33C9"/>
    <w:rsid w:val="00B058C3"/>
    <w:rsid w:val="00B21EE9"/>
    <w:rsid w:val="00B579F6"/>
    <w:rsid w:val="00B64959"/>
    <w:rsid w:val="00B64E20"/>
    <w:rsid w:val="00B76ADA"/>
    <w:rsid w:val="00B940C3"/>
    <w:rsid w:val="00BA0B34"/>
    <w:rsid w:val="00BA1D88"/>
    <w:rsid w:val="00BD201B"/>
    <w:rsid w:val="00BE4FDE"/>
    <w:rsid w:val="00C02A41"/>
    <w:rsid w:val="00C14B8B"/>
    <w:rsid w:val="00C14DC0"/>
    <w:rsid w:val="00C27D55"/>
    <w:rsid w:val="00C33FCF"/>
    <w:rsid w:val="00C370B2"/>
    <w:rsid w:val="00C47A9F"/>
    <w:rsid w:val="00C762A9"/>
    <w:rsid w:val="00CA72F1"/>
    <w:rsid w:val="00CD0D8F"/>
    <w:rsid w:val="00CD3D01"/>
    <w:rsid w:val="00CE0565"/>
    <w:rsid w:val="00CE3191"/>
    <w:rsid w:val="00CF03A7"/>
    <w:rsid w:val="00D11F5F"/>
    <w:rsid w:val="00D347D6"/>
    <w:rsid w:val="00D35FC3"/>
    <w:rsid w:val="00D40806"/>
    <w:rsid w:val="00D810EA"/>
    <w:rsid w:val="00DC1E20"/>
    <w:rsid w:val="00DC32BD"/>
    <w:rsid w:val="00DC3E6E"/>
    <w:rsid w:val="00DC6ACC"/>
    <w:rsid w:val="00DD353E"/>
    <w:rsid w:val="00DE079A"/>
    <w:rsid w:val="00DE472E"/>
    <w:rsid w:val="00DF348E"/>
    <w:rsid w:val="00E0620A"/>
    <w:rsid w:val="00E06DAB"/>
    <w:rsid w:val="00E07A0C"/>
    <w:rsid w:val="00E20076"/>
    <w:rsid w:val="00E50872"/>
    <w:rsid w:val="00E53377"/>
    <w:rsid w:val="00E6388C"/>
    <w:rsid w:val="00E71A14"/>
    <w:rsid w:val="00E734DB"/>
    <w:rsid w:val="00E80C5E"/>
    <w:rsid w:val="00E90677"/>
    <w:rsid w:val="00E959FE"/>
    <w:rsid w:val="00EA4F09"/>
    <w:rsid w:val="00EB00A3"/>
    <w:rsid w:val="00ED675D"/>
    <w:rsid w:val="00F0784A"/>
    <w:rsid w:val="00F165AF"/>
    <w:rsid w:val="00F207BF"/>
    <w:rsid w:val="00F31769"/>
    <w:rsid w:val="00F35E38"/>
    <w:rsid w:val="00F55932"/>
    <w:rsid w:val="00F564AF"/>
    <w:rsid w:val="00F572AF"/>
    <w:rsid w:val="00F66EF7"/>
    <w:rsid w:val="00F708C8"/>
    <w:rsid w:val="00F942B3"/>
    <w:rsid w:val="00F950BA"/>
    <w:rsid w:val="00FB110D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59FA"/>
  <w15:docId w15:val="{E21A4062-EC78-4DB5-A7CB-440B5A7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33160133" TargetMode="External"/><Relationship Id="rId5" Type="http://schemas.openxmlformats.org/officeDocument/2006/relationships/hyperlink" Target="https://arxiv.org/abs/1905.06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Yanikomeroglu</dc:creator>
  <cp:keywords/>
  <dc:description/>
  <cp:lastModifiedBy>halim</cp:lastModifiedBy>
  <cp:revision>16</cp:revision>
  <dcterms:created xsi:type="dcterms:W3CDTF">2020-03-28T00:23:00Z</dcterms:created>
  <dcterms:modified xsi:type="dcterms:W3CDTF">2020-04-25T02:43:00Z</dcterms:modified>
</cp:coreProperties>
</file>